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B3" w:rsidRDefault="00EC41B3" w:rsidP="00773E5A">
      <w:pPr>
        <w:jc w:val="center"/>
        <w:rPr>
          <w:b/>
          <w:sz w:val="28"/>
          <w:szCs w:val="28"/>
        </w:rPr>
      </w:pPr>
    </w:p>
    <w:p w:rsidR="00EC41B3" w:rsidRDefault="00EC41B3" w:rsidP="00773E5A">
      <w:pPr>
        <w:jc w:val="center"/>
        <w:rPr>
          <w:b/>
          <w:sz w:val="28"/>
          <w:szCs w:val="28"/>
        </w:rPr>
      </w:pPr>
    </w:p>
    <w:p w:rsidR="00EC41B3" w:rsidRDefault="00EC41B3" w:rsidP="00773E5A">
      <w:pPr>
        <w:jc w:val="center"/>
        <w:rPr>
          <w:b/>
          <w:sz w:val="28"/>
          <w:szCs w:val="28"/>
        </w:rPr>
      </w:pPr>
    </w:p>
    <w:p w:rsidR="00773E5A" w:rsidRDefault="00773E5A" w:rsidP="00773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Důležité informace k zápisu dětí do 1. roč. ZŠ </w:t>
      </w:r>
    </w:p>
    <w:p w:rsidR="00773E5A" w:rsidRDefault="00773E5A" w:rsidP="00773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 školní rok 2021/2022</w:t>
      </w:r>
    </w:p>
    <w:p w:rsidR="00773E5A" w:rsidRDefault="00773E5A" w:rsidP="00773E5A">
      <w:pPr>
        <w:rPr>
          <w:b/>
          <w:sz w:val="28"/>
          <w:szCs w:val="28"/>
        </w:rPr>
      </w:pPr>
    </w:p>
    <w:p w:rsidR="00773E5A" w:rsidRDefault="00773E5A" w:rsidP="00773E5A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Vážení rodiče, </w:t>
      </w:r>
    </w:p>
    <w:p w:rsidR="00773E5A" w:rsidRDefault="00773E5A" w:rsidP="00773E5A">
      <w:pPr>
        <w:pStyle w:val="Bezmez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základě opatření, vydaného MŠMT, bude zápis dětí do 1. roč. ZŠ pro školní rok 2021/2022 organizován v Základní škole a mateřské škole Lesonice následujícím způsobem: </w:t>
      </w:r>
    </w:p>
    <w:p w:rsidR="00773E5A" w:rsidRDefault="00773E5A" w:rsidP="00773E5A">
      <w:pPr>
        <w:rPr>
          <w:rFonts w:ascii="Calibri" w:hAnsi="Calibri" w:cs="Calibri"/>
          <w:szCs w:val="24"/>
        </w:rPr>
      </w:pPr>
    </w:p>
    <w:p w:rsidR="00773E5A" w:rsidRDefault="00773E5A" w:rsidP="00773E5A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1. Zápis proběhne bez osobní přítomnosti dětí ve škole v termínu </w:t>
      </w:r>
      <w:r>
        <w:rPr>
          <w:rFonts w:ascii="Calibri" w:hAnsi="Calibri" w:cs="Calibri"/>
          <w:b/>
        </w:rPr>
        <w:t>12. - 16. 04. 2021.</w:t>
      </w:r>
    </w:p>
    <w:p w:rsidR="00773E5A" w:rsidRDefault="00773E5A" w:rsidP="00773E5A">
      <w:pPr>
        <w:rPr>
          <w:rFonts w:ascii="Calibri" w:hAnsi="Calibri" w:cs="Calibri"/>
        </w:rPr>
      </w:pPr>
    </w:p>
    <w:p w:rsidR="00773E5A" w:rsidRDefault="00773E5A" w:rsidP="00773E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Zápisu podléhají děti, které do 31. srpna 2021 dovršily nebo dovrší šestý rok svého věku a dosud do školy nechodí. </w:t>
      </w:r>
    </w:p>
    <w:p w:rsidR="00773E5A" w:rsidRDefault="00773E5A" w:rsidP="00773E5A">
      <w:pPr>
        <w:rPr>
          <w:rFonts w:ascii="Calibri" w:hAnsi="Calibri" w:cs="Calibri"/>
        </w:rPr>
      </w:pPr>
    </w:p>
    <w:p w:rsidR="00773E5A" w:rsidRDefault="00773E5A" w:rsidP="00773E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2. Upřednostněno bude podání přihlášky (žádost o přijetí + zápisní lístek) bez osobní přítomnosti zákonného zástupce dítěte ve škole, a to: </w:t>
      </w:r>
    </w:p>
    <w:p w:rsidR="00773E5A" w:rsidRDefault="00773E5A" w:rsidP="00773E5A">
      <w:pPr>
        <w:pStyle w:val="Odstavecseseznamem"/>
        <w:numPr>
          <w:ilvl w:val="0"/>
          <w:numId w:val="29"/>
        </w:numPr>
        <w:spacing w:after="200" w:line="276" w:lineRule="auto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datovou schránkou - ID školy je </w:t>
      </w:r>
      <w:r>
        <w:rPr>
          <w:rFonts w:ascii="Calibri" w:hAnsi="Calibri" w:cs="Calibri"/>
          <w:b/>
        </w:rPr>
        <w:t>i5jmewx</w:t>
      </w:r>
    </w:p>
    <w:p w:rsidR="00773E5A" w:rsidRDefault="00773E5A" w:rsidP="00773E5A">
      <w:pPr>
        <w:pStyle w:val="Odstavecseseznamem"/>
        <w:numPr>
          <w:ilvl w:val="0"/>
          <w:numId w:val="29"/>
        </w:numPr>
        <w:spacing w:after="200" w:line="276" w:lineRule="auto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e-mailem s elektronickým podpisem na adresu </w:t>
      </w:r>
      <w:r>
        <w:rPr>
          <w:rFonts w:ascii="Calibri" w:hAnsi="Calibri" w:cs="Calibri"/>
          <w:b/>
        </w:rPr>
        <w:t>zs.lesonice@seznam.cz</w:t>
      </w:r>
    </w:p>
    <w:p w:rsidR="00773E5A" w:rsidRDefault="00773E5A" w:rsidP="00773E5A">
      <w:pPr>
        <w:pStyle w:val="Odstavecseseznamem"/>
        <w:numPr>
          <w:ilvl w:val="0"/>
          <w:numId w:val="29"/>
        </w:numPr>
        <w:spacing w:after="200"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vhozením zalepené obálky do školní schránky </w:t>
      </w:r>
    </w:p>
    <w:p w:rsidR="00773E5A" w:rsidRDefault="00773E5A" w:rsidP="00773E5A">
      <w:pPr>
        <w:pStyle w:val="Odstavecseseznamem"/>
        <w:numPr>
          <w:ilvl w:val="0"/>
          <w:numId w:val="29"/>
        </w:numPr>
        <w:spacing w:after="200"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klasicky poštou na adresu:</w:t>
      </w:r>
      <w:r>
        <w:rPr>
          <w:rFonts w:ascii="Calibri" w:hAnsi="Calibri" w:cs="Calibri"/>
        </w:rPr>
        <w:tab/>
        <w:t>Základní škola a mateřská škola Lesonice</w:t>
      </w:r>
    </w:p>
    <w:p w:rsidR="00773E5A" w:rsidRDefault="00773E5A" w:rsidP="00773E5A">
      <w:pPr>
        <w:pStyle w:val="Odstavecseseznamem"/>
        <w:ind w:left="2844" w:firstLine="696"/>
        <w:rPr>
          <w:rFonts w:ascii="Calibri" w:hAnsi="Calibri" w:cs="Calibri"/>
        </w:rPr>
      </w:pPr>
      <w:r>
        <w:rPr>
          <w:rFonts w:ascii="Calibri" w:hAnsi="Calibri" w:cs="Calibri"/>
        </w:rPr>
        <w:t>Lesonice 1</w:t>
      </w:r>
    </w:p>
    <w:p w:rsidR="00773E5A" w:rsidRDefault="00773E5A" w:rsidP="00773E5A">
      <w:pPr>
        <w:pStyle w:val="Odstavecseseznamem"/>
        <w:ind w:left="2844" w:firstLine="696"/>
        <w:rPr>
          <w:rFonts w:ascii="Calibri" w:hAnsi="Calibri" w:cs="Calibri"/>
        </w:rPr>
      </w:pPr>
      <w:r>
        <w:rPr>
          <w:rFonts w:ascii="Calibri" w:hAnsi="Calibri" w:cs="Calibri"/>
        </w:rPr>
        <w:t>675 44</w:t>
      </w:r>
    </w:p>
    <w:p w:rsidR="00773E5A" w:rsidRDefault="00773E5A" w:rsidP="00773E5A">
      <w:pPr>
        <w:pStyle w:val="Odstavecseseznamem"/>
        <w:ind w:left="2844" w:firstLine="696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773E5A" w:rsidRDefault="00773E5A" w:rsidP="00773E5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3. DOKUMENTY K ZÁPISU (věk dítěte 6 let k 31. 8. 2021 a děti s odkladem povinné školní docházky z loňského školního roku) </w:t>
      </w:r>
    </w:p>
    <w:p w:rsidR="00773E5A" w:rsidRDefault="00773E5A" w:rsidP="00773E5A">
      <w:pPr>
        <w:pStyle w:val="Odstavecseseznamem"/>
        <w:numPr>
          <w:ilvl w:val="0"/>
          <w:numId w:val="29"/>
        </w:numPr>
        <w:spacing w:after="200" w:line="276" w:lineRule="auto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</w:rPr>
        <w:t>Žádost o přijetí k základnímu vzdělávání (ke stažení na www.</w:t>
      </w:r>
      <w:r w:rsidR="00347535">
        <w:rPr>
          <w:rFonts w:ascii="Calibri" w:hAnsi="Calibri" w:cs="Calibri"/>
        </w:rPr>
        <w:t>zslesonice.cz)</w:t>
      </w:r>
    </w:p>
    <w:p w:rsidR="00773E5A" w:rsidRDefault="00773E5A" w:rsidP="00773E5A">
      <w:pPr>
        <w:pStyle w:val="Odstavecseseznamem"/>
        <w:numPr>
          <w:ilvl w:val="0"/>
          <w:numId w:val="29"/>
        </w:numPr>
        <w:spacing w:after="200"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Zápisní list (ke stažení na www.zslesonice.cz)</w:t>
      </w:r>
    </w:p>
    <w:p w:rsidR="00773E5A" w:rsidRDefault="00773E5A" w:rsidP="00773E5A">
      <w:pPr>
        <w:pStyle w:val="Odstavecseseznamem"/>
        <w:numPr>
          <w:ilvl w:val="0"/>
          <w:numId w:val="29"/>
        </w:numPr>
        <w:spacing w:after="200"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Kopie rodného listu dítěte (neověřená kopie) </w:t>
      </w:r>
      <w:r>
        <w:rPr>
          <w:rFonts w:ascii="Calibri" w:hAnsi="Calibri" w:cs="Calibri"/>
          <w:u w:val="single"/>
        </w:rPr>
        <w:t>pouze u dětí, které nenavštěvují zdejší MŠ</w:t>
      </w:r>
    </w:p>
    <w:p w:rsidR="00773E5A" w:rsidRDefault="00773E5A" w:rsidP="00773E5A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DOKUMENTY K ZÁPISU V PŘÍPADĚ ODKLADU</w:t>
      </w:r>
      <w:r>
        <w:rPr>
          <w:rFonts w:ascii="Calibri" w:hAnsi="Calibri" w:cs="Calibri"/>
        </w:rPr>
        <w:t xml:space="preserve"> </w:t>
      </w:r>
    </w:p>
    <w:p w:rsidR="00773E5A" w:rsidRDefault="00773E5A" w:rsidP="00773E5A">
      <w:pPr>
        <w:pStyle w:val="Odstavecseseznamem"/>
        <w:numPr>
          <w:ilvl w:val="0"/>
          <w:numId w:val="30"/>
        </w:numPr>
        <w:spacing w:after="200" w:line="276" w:lineRule="auto"/>
        <w:ind w:left="709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Žádost o odklad (ke stažení na www.zslesonice.cz) </w:t>
      </w:r>
    </w:p>
    <w:p w:rsidR="00773E5A" w:rsidRDefault="00773E5A" w:rsidP="00773E5A">
      <w:pPr>
        <w:pStyle w:val="Odstavecseseznamem"/>
        <w:numPr>
          <w:ilvl w:val="0"/>
          <w:numId w:val="30"/>
        </w:numPr>
        <w:spacing w:after="200" w:line="276" w:lineRule="auto"/>
        <w:ind w:left="709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Doporučení školského poradenského pracoviště (Pedagogicko-psych</w:t>
      </w:r>
      <w:r w:rsidR="00347535">
        <w:rPr>
          <w:rFonts w:ascii="Calibri" w:hAnsi="Calibri" w:cs="Calibri"/>
        </w:rPr>
        <w:t xml:space="preserve">ologická poradna nebo Speciálně </w:t>
      </w:r>
      <w:r>
        <w:rPr>
          <w:rFonts w:ascii="Calibri" w:hAnsi="Calibri" w:cs="Calibri"/>
        </w:rPr>
        <w:t xml:space="preserve">pedagogické centrum) </w:t>
      </w:r>
    </w:p>
    <w:p w:rsidR="00773E5A" w:rsidRDefault="00773E5A" w:rsidP="00773E5A">
      <w:pPr>
        <w:pStyle w:val="Odstavecseseznamem"/>
        <w:numPr>
          <w:ilvl w:val="0"/>
          <w:numId w:val="30"/>
        </w:numPr>
        <w:spacing w:after="200" w:line="276" w:lineRule="auto"/>
        <w:ind w:left="709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Doporučení odborného lékaře nebo klinického psychologa </w:t>
      </w:r>
    </w:p>
    <w:p w:rsidR="00773E5A" w:rsidRDefault="00773E5A" w:rsidP="00773E5A">
      <w:pPr>
        <w:pStyle w:val="Odstavecseseznamem"/>
        <w:numPr>
          <w:ilvl w:val="0"/>
          <w:numId w:val="30"/>
        </w:numPr>
        <w:spacing w:after="200" w:line="276" w:lineRule="auto"/>
        <w:ind w:left="709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Kopie rodného listu dítěte (neověřená kopie) </w:t>
      </w:r>
      <w:r>
        <w:rPr>
          <w:rFonts w:ascii="Calibri" w:hAnsi="Calibri" w:cs="Calibri"/>
          <w:u w:val="single"/>
        </w:rPr>
        <w:t>pouze u dětí, které nenavštěvují zdejší MŠ</w:t>
      </w:r>
    </w:p>
    <w:p w:rsidR="00773E5A" w:rsidRDefault="00773E5A" w:rsidP="00773E5A">
      <w:pPr>
        <w:rPr>
          <w:rFonts w:ascii="Calibri" w:hAnsi="Calibri" w:cs="Calibri"/>
          <w:u w:val="single"/>
        </w:rPr>
      </w:pPr>
    </w:p>
    <w:p w:rsidR="00773E5A" w:rsidRDefault="00773E5A" w:rsidP="00773E5A">
      <w:pPr>
        <w:rPr>
          <w:rFonts w:ascii="Calibri" w:hAnsi="Calibri" w:cs="Calibri"/>
          <w:u w:val="single"/>
        </w:rPr>
      </w:pPr>
    </w:p>
    <w:p w:rsidR="00773E5A" w:rsidRDefault="00773E5A" w:rsidP="00773E5A">
      <w:pPr>
        <w:rPr>
          <w:rFonts w:ascii="Calibri" w:hAnsi="Calibri" w:cs="Calibri"/>
          <w:u w:val="single"/>
        </w:rPr>
      </w:pPr>
    </w:p>
    <w:p w:rsidR="00773E5A" w:rsidRDefault="00773E5A" w:rsidP="00773E5A">
      <w:pPr>
        <w:rPr>
          <w:rFonts w:ascii="Calibri" w:hAnsi="Calibri" w:cs="Calibri"/>
          <w:u w:val="single"/>
        </w:rPr>
      </w:pPr>
    </w:p>
    <w:p w:rsidR="00773E5A" w:rsidRDefault="00773E5A" w:rsidP="00773E5A">
      <w:pPr>
        <w:rPr>
          <w:rFonts w:ascii="Calibri" w:hAnsi="Calibri" w:cs="Calibri"/>
          <w:u w:val="single"/>
        </w:rPr>
      </w:pPr>
    </w:p>
    <w:p w:rsidR="00773E5A" w:rsidRDefault="00773E5A" w:rsidP="00773E5A">
      <w:pPr>
        <w:rPr>
          <w:rFonts w:ascii="Calibri" w:hAnsi="Calibri" w:cs="Calibri"/>
          <w:u w:val="single"/>
        </w:rPr>
      </w:pPr>
    </w:p>
    <w:p w:rsidR="00773E5A" w:rsidRDefault="00773E5A" w:rsidP="00773E5A">
      <w:pPr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DOKUMENTY K ZÁPISU V PŘÍPADĚ NEŠESTILETÝCH</w:t>
      </w:r>
      <w:r>
        <w:rPr>
          <w:rFonts w:ascii="Calibri" w:hAnsi="Calibri" w:cs="Calibri"/>
        </w:rPr>
        <w:t xml:space="preserve"> </w:t>
      </w:r>
    </w:p>
    <w:p w:rsidR="00773E5A" w:rsidRDefault="00773E5A" w:rsidP="00773E5A">
      <w:pPr>
        <w:rPr>
          <w:rFonts w:ascii="Calibri" w:hAnsi="Calibri" w:cs="Calibri"/>
        </w:rPr>
      </w:pPr>
    </w:p>
    <w:p w:rsidR="00773E5A" w:rsidRDefault="00773E5A" w:rsidP="00773E5A">
      <w:pPr>
        <w:pStyle w:val="Odstavecseseznamem"/>
        <w:numPr>
          <w:ilvl w:val="0"/>
          <w:numId w:val="31"/>
        </w:numPr>
        <w:spacing w:after="200"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Žádost o přijetí k základnímu vzdělávání </w:t>
      </w:r>
    </w:p>
    <w:p w:rsidR="00773E5A" w:rsidRDefault="00773E5A" w:rsidP="00773E5A">
      <w:pPr>
        <w:pStyle w:val="Odstavecseseznamem"/>
        <w:numPr>
          <w:ilvl w:val="0"/>
          <w:numId w:val="31"/>
        </w:numPr>
        <w:spacing w:after="200"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Zápisní list </w:t>
      </w:r>
    </w:p>
    <w:p w:rsidR="00773E5A" w:rsidRDefault="00773E5A" w:rsidP="00773E5A">
      <w:pPr>
        <w:pStyle w:val="Odstavecseseznamem"/>
        <w:numPr>
          <w:ilvl w:val="0"/>
          <w:numId w:val="31"/>
        </w:numPr>
        <w:spacing w:after="200"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Kopie rodného listu dítěte (neověřená kopie) </w:t>
      </w:r>
      <w:r>
        <w:rPr>
          <w:rFonts w:ascii="Calibri" w:hAnsi="Calibri" w:cs="Calibri"/>
          <w:u w:val="single"/>
        </w:rPr>
        <w:t>pouze u dětí, které nenavštěvují zdejší MŠ</w:t>
      </w:r>
    </w:p>
    <w:p w:rsidR="00773E5A" w:rsidRDefault="00773E5A" w:rsidP="00773E5A">
      <w:pPr>
        <w:pStyle w:val="Odstavecseseznamem"/>
        <w:numPr>
          <w:ilvl w:val="0"/>
          <w:numId w:val="31"/>
        </w:numPr>
        <w:spacing w:after="200"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Dosáhne-li dítě věku 6 let od 1. 9. 2021 do 31. 12. 2021 doloží Doporučení školského poradenského pracoviště (Pedagogicko-psychologická poradna nebo Speciálně</w:t>
      </w:r>
      <w:r w:rsidR="0034753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pedagogické centrum) </w:t>
      </w:r>
    </w:p>
    <w:p w:rsidR="00773E5A" w:rsidRDefault="00773E5A" w:rsidP="00773E5A">
      <w:pPr>
        <w:pStyle w:val="Odstavecseseznamem"/>
        <w:numPr>
          <w:ilvl w:val="0"/>
          <w:numId w:val="31"/>
        </w:numPr>
        <w:spacing w:after="200"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Dosáhne-li dítě věku 6 let od 1. 1. 2022 do 30. 6. 2022, doloží Doporučení školského poradenského pracoviště (Pedagogicko-psychologická poradna nebo Speciálně</w:t>
      </w:r>
      <w:r w:rsidR="0034753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pedagogické centrum) a Doporučení odborného lékaře </w:t>
      </w:r>
    </w:p>
    <w:p w:rsidR="00773E5A" w:rsidRDefault="00773E5A" w:rsidP="00773E5A">
      <w:pPr>
        <w:pStyle w:val="Odstavecseseznamem"/>
        <w:spacing w:after="200" w:line="276" w:lineRule="auto"/>
        <w:rPr>
          <w:rFonts w:ascii="Calibri" w:hAnsi="Calibri" w:cs="Calibri"/>
        </w:rPr>
      </w:pPr>
    </w:p>
    <w:p w:rsidR="00347535" w:rsidRDefault="00773E5A" w:rsidP="00347535">
      <w:pPr>
        <w:ind w:left="36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Po přijetí všech dokumentů k zápisu, bude dítěti přiděleno registrační číslo, </w:t>
      </w:r>
    </w:p>
    <w:p w:rsidR="00773E5A" w:rsidRDefault="00773E5A" w:rsidP="00347535">
      <w:pPr>
        <w:ind w:left="36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které zašleme zákonným zástupců</w:t>
      </w:r>
      <w:bookmarkStart w:id="0" w:name="_GoBack"/>
      <w:bookmarkEnd w:id="0"/>
      <w:r>
        <w:rPr>
          <w:rFonts w:ascii="Calibri" w:hAnsi="Calibri" w:cs="Calibri"/>
          <w:b/>
          <w:u w:val="single"/>
        </w:rPr>
        <w:t>m e-mailem</w:t>
      </w:r>
      <w:r>
        <w:rPr>
          <w:rFonts w:ascii="Calibri" w:hAnsi="Calibri" w:cs="Calibri"/>
        </w:rPr>
        <w:t>.</w:t>
      </w:r>
    </w:p>
    <w:sectPr w:rsidR="00773E5A" w:rsidSect="00634880">
      <w:headerReference w:type="default" r:id="rId7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55A" w:rsidRDefault="00BA255A" w:rsidP="00CF3A86">
      <w:r>
        <w:separator/>
      </w:r>
    </w:p>
  </w:endnote>
  <w:endnote w:type="continuationSeparator" w:id="0">
    <w:p w:rsidR="00BA255A" w:rsidRDefault="00BA255A" w:rsidP="00CF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55A" w:rsidRDefault="00BA255A" w:rsidP="00CF3A86">
      <w:r>
        <w:separator/>
      </w:r>
    </w:p>
  </w:footnote>
  <w:footnote w:type="continuationSeparator" w:id="0">
    <w:p w:rsidR="00BA255A" w:rsidRDefault="00BA255A" w:rsidP="00CF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902" w:rsidRPr="00773E5A" w:rsidRDefault="00CF3A86" w:rsidP="00E73902">
    <w:pPr>
      <w:pStyle w:val="Zhlav"/>
      <w:jc w:val="center"/>
      <w:rPr>
        <w:szCs w:val="24"/>
      </w:rPr>
    </w:pPr>
    <w:r w:rsidRPr="00773E5A">
      <w:rPr>
        <w:b/>
        <w:szCs w:val="24"/>
      </w:rPr>
      <w:t>Základní škola a mateřská škola Lesonice</w:t>
    </w:r>
    <w:r w:rsidRPr="00773E5A">
      <w:rPr>
        <w:szCs w:val="24"/>
      </w:rPr>
      <w:t>,</w:t>
    </w:r>
  </w:p>
  <w:p w:rsidR="00CF3A86" w:rsidRPr="00773E5A" w:rsidRDefault="00CF3A86" w:rsidP="00E73902">
    <w:pPr>
      <w:pStyle w:val="Zhlav"/>
      <w:jc w:val="center"/>
      <w:rPr>
        <w:sz w:val="22"/>
      </w:rPr>
    </w:pPr>
    <w:r w:rsidRPr="00773E5A">
      <w:rPr>
        <w:sz w:val="22"/>
      </w:rPr>
      <w:t xml:space="preserve">okres Třebíč, příspěvková organizace, </w:t>
    </w:r>
    <w:r w:rsidR="00E73902" w:rsidRPr="00773E5A">
      <w:rPr>
        <w:sz w:val="22"/>
      </w:rPr>
      <w:t xml:space="preserve"> </w:t>
    </w:r>
    <w:r w:rsidRPr="00773E5A">
      <w:rPr>
        <w:sz w:val="22"/>
      </w:rPr>
      <w:t>675 44 Lesonice 1</w:t>
    </w:r>
  </w:p>
  <w:p w:rsidR="00CF3A86" w:rsidRPr="00773E5A" w:rsidRDefault="00E73902" w:rsidP="00E73902">
    <w:pPr>
      <w:pStyle w:val="Zhlav"/>
      <w:rPr>
        <w:sz w:val="22"/>
      </w:rPr>
    </w:pPr>
    <w:r w:rsidRPr="00773E5A">
      <w:rPr>
        <w:sz w:val="22"/>
      </w:rPr>
      <w:t>IČ: 70885745         e</w:t>
    </w:r>
    <w:r w:rsidR="00CF3A86" w:rsidRPr="00773E5A">
      <w:rPr>
        <w:sz w:val="22"/>
      </w:rPr>
      <w:t xml:space="preserve">-mail: </w:t>
    </w:r>
    <w:hyperlink r:id="rId1" w:history="1">
      <w:r w:rsidR="00CF3A86" w:rsidRPr="00773E5A">
        <w:rPr>
          <w:rStyle w:val="Hypertextovodkaz"/>
          <w:sz w:val="22"/>
        </w:rPr>
        <w:t>zs.lesonice@seznam.cz</w:t>
      </w:r>
    </w:hyperlink>
    <w:r w:rsidRPr="00773E5A">
      <w:rPr>
        <w:sz w:val="22"/>
      </w:rPr>
      <w:t>,          t</w:t>
    </w:r>
    <w:r w:rsidR="00CF3A86" w:rsidRPr="00773E5A">
      <w:rPr>
        <w:sz w:val="22"/>
      </w:rPr>
      <w:t xml:space="preserve">el.: 601 326 095, </w:t>
    </w:r>
    <w:r w:rsidRPr="00773E5A">
      <w:rPr>
        <w:sz w:val="22"/>
      </w:rPr>
      <w:t xml:space="preserve">      </w:t>
    </w:r>
    <w:r w:rsidR="00CF3A86" w:rsidRPr="00773E5A">
      <w:rPr>
        <w:sz w:val="22"/>
      </w:rPr>
      <w:t>ID: i5jmewx</w:t>
    </w:r>
  </w:p>
  <w:p w:rsidR="00E73902" w:rsidRPr="00773E5A" w:rsidRDefault="00E73902" w:rsidP="00E73902">
    <w:pPr>
      <w:pStyle w:val="Zhlav"/>
      <w:jc w:val="center"/>
      <w:rPr>
        <w:sz w:val="22"/>
      </w:rPr>
    </w:pPr>
    <w:r w:rsidRPr="00773E5A">
      <w:rPr>
        <w:sz w:val="22"/>
      </w:rPr>
      <w:t>web: www.zslesonice.cz</w:t>
    </w:r>
  </w:p>
  <w:p w:rsidR="00CF3A86" w:rsidRDefault="00CF3A86" w:rsidP="00E73902">
    <w:pPr>
      <w:pStyle w:val="Zhlav"/>
      <w:jc w:val="center"/>
    </w:pPr>
  </w:p>
  <w:p w:rsidR="00CF3A86" w:rsidRDefault="00CF3A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3D49"/>
    <w:multiLevelType w:val="hybridMultilevel"/>
    <w:tmpl w:val="A8DEF43A"/>
    <w:lvl w:ilvl="0" w:tplc="040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7377512"/>
    <w:multiLevelType w:val="multilevel"/>
    <w:tmpl w:val="8438C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FE2688"/>
    <w:multiLevelType w:val="hybridMultilevel"/>
    <w:tmpl w:val="D25C968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A6F69"/>
    <w:multiLevelType w:val="hybridMultilevel"/>
    <w:tmpl w:val="B73ADA80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B37BD9"/>
    <w:multiLevelType w:val="multilevel"/>
    <w:tmpl w:val="21D070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7E72F91"/>
    <w:multiLevelType w:val="hybridMultilevel"/>
    <w:tmpl w:val="1AACB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D4BCB"/>
    <w:multiLevelType w:val="hybridMultilevel"/>
    <w:tmpl w:val="DDBC1EC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0D5561"/>
    <w:multiLevelType w:val="hybridMultilevel"/>
    <w:tmpl w:val="750AA5D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1B1892"/>
    <w:multiLevelType w:val="hybridMultilevel"/>
    <w:tmpl w:val="95B007FC"/>
    <w:lvl w:ilvl="0" w:tplc="040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E345762"/>
    <w:multiLevelType w:val="multilevel"/>
    <w:tmpl w:val="21D070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943A77"/>
    <w:multiLevelType w:val="hybridMultilevel"/>
    <w:tmpl w:val="6B54D8E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6157A2"/>
    <w:multiLevelType w:val="hybridMultilevel"/>
    <w:tmpl w:val="4FD8A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C0E68"/>
    <w:multiLevelType w:val="hybridMultilevel"/>
    <w:tmpl w:val="A6C0BC98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2B150FDA"/>
    <w:multiLevelType w:val="multilevel"/>
    <w:tmpl w:val="C3541FBE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4" w15:restartNumberingAfterBreak="0">
    <w:nsid w:val="2BB44EEA"/>
    <w:multiLevelType w:val="hybridMultilevel"/>
    <w:tmpl w:val="4A921DC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30209AA"/>
    <w:multiLevelType w:val="hybridMultilevel"/>
    <w:tmpl w:val="CFD2640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9A6A04"/>
    <w:multiLevelType w:val="hybridMultilevel"/>
    <w:tmpl w:val="F600FC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050A32"/>
    <w:multiLevelType w:val="multilevel"/>
    <w:tmpl w:val="49629D8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AC435BA"/>
    <w:multiLevelType w:val="hybridMultilevel"/>
    <w:tmpl w:val="F59891B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330C8B"/>
    <w:multiLevelType w:val="hybridMultilevel"/>
    <w:tmpl w:val="B5AE4884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16E2B71"/>
    <w:multiLevelType w:val="hybridMultilevel"/>
    <w:tmpl w:val="DDBC1EC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9D63A30"/>
    <w:multiLevelType w:val="hybridMultilevel"/>
    <w:tmpl w:val="0F103AC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A80DB4"/>
    <w:multiLevelType w:val="hybridMultilevel"/>
    <w:tmpl w:val="F6A48FDC"/>
    <w:lvl w:ilvl="0" w:tplc="04050017">
      <w:start w:val="1"/>
      <w:numFmt w:val="lowerLetter"/>
      <w:lvlText w:val="%1)"/>
      <w:lvlJc w:val="left"/>
      <w:pPr>
        <w:ind w:left="2310" w:hanging="360"/>
      </w:pPr>
    </w:lvl>
    <w:lvl w:ilvl="1" w:tplc="04050019" w:tentative="1">
      <w:start w:val="1"/>
      <w:numFmt w:val="lowerLetter"/>
      <w:lvlText w:val="%2."/>
      <w:lvlJc w:val="left"/>
      <w:pPr>
        <w:ind w:left="3030" w:hanging="360"/>
      </w:pPr>
    </w:lvl>
    <w:lvl w:ilvl="2" w:tplc="0405001B" w:tentative="1">
      <w:start w:val="1"/>
      <w:numFmt w:val="lowerRoman"/>
      <w:lvlText w:val="%3."/>
      <w:lvlJc w:val="right"/>
      <w:pPr>
        <w:ind w:left="3750" w:hanging="180"/>
      </w:pPr>
    </w:lvl>
    <w:lvl w:ilvl="3" w:tplc="0405000F" w:tentative="1">
      <w:start w:val="1"/>
      <w:numFmt w:val="decimal"/>
      <w:lvlText w:val="%4."/>
      <w:lvlJc w:val="left"/>
      <w:pPr>
        <w:ind w:left="4470" w:hanging="360"/>
      </w:pPr>
    </w:lvl>
    <w:lvl w:ilvl="4" w:tplc="04050019" w:tentative="1">
      <w:start w:val="1"/>
      <w:numFmt w:val="lowerLetter"/>
      <w:lvlText w:val="%5."/>
      <w:lvlJc w:val="left"/>
      <w:pPr>
        <w:ind w:left="5190" w:hanging="360"/>
      </w:pPr>
    </w:lvl>
    <w:lvl w:ilvl="5" w:tplc="0405001B" w:tentative="1">
      <w:start w:val="1"/>
      <w:numFmt w:val="lowerRoman"/>
      <w:lvlText w:val="%6."/>
      <w:lvlJc w:val="right"/>
      <w:pPr>
        <w:ind w:left="5910" w:hanging="180"/>
      </w:pPr>
    </w:lvl>
    <w:lvl w:ilvl="6" w:tplc="0405000F" w:tentative="1">
      <w:start w:val="1"/>
      <w:numFmt w:val="decimal"/>
      <w:lvlText w:val="%7."/>
      <w:lvlJc w:val="left"/>
      <w:pPr>
        <w:ind w:left="6630" w:hanging="360"/>
      </w:pPr>
    </w:lvl>
    <w:lvl w:ilvl="7" w:tplc="04050019" w:tentative="1">
      <w:start w:val="1"/>
      <w:numFmt w:val="lowerLetter"/>
      <w:lvlText w:val="%8."/>
      <w:lvlJc w:val="left"/>
      <w:pPr>
        <w:ind w:left="7350" w:hanging="360"/>
      </w:pPr>
    </w:lvl>
    <w:lvl w:ilvl="8" w:tplc="0405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3" w15:restartNumberingAfterBreak="0">
    <w:nsid w:val="65A10EDE"/>
    <w:multiLevelType w:val="hybridMultilevel"/>
    <w:tmpl w:val="3BDA8A4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250C17"/>
    <w:multiLevelType w:val="hybridMultilevel"/>
    <w:tmpl w:val="4476F3DE"/>
    <w:lvl w:ilvl="0" w:tplc="0405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5" w15:restartNumberingAfterBreak="0">
    <w:nsid w:val="79586FE8"/>
    <w:multiLevelType w:val="hybridMultilevel"/>
    <w:tmpl w:val="D6169354"/>
    <w:lvl w:ilvl="0" w:tplc="040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79BF5F60"/>
    <w:multiLevelType w:val="hybridMultilevel"/>
    <w:tmpl w:val="75361032"/>
    <w:lvl w:ilvl="0" w:tplc="0405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27" w15:restartNumberingAfterBreak="0">
    <w:nsid w:val="7B496EFE"/>
    <w:multiLevelType w:val="hybridMultilevel"/>
    <w:tmpl w:val="A5845AF6"/>
    <w:lvl w:ilvl="0" w:tplc="040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 w15:restartNumberingAfterBreak="0">
    <w:nsid w:val="7E455E06"/>
    <w:multiLevelType w:val="hybridMultilevel"/>
    <w:tmpl w:val="A2BC6EF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D160E9"/>
    <w:multiLevelType w:val="hybridMultilevel"/>
    <w:tmpl w:val="503EDEE4"/>
    <w:lvl w:ilvl="0" w:tplc="04050017">
      <w:start w:val="1"/>
      <w:numFmt w:val="lowerLetter"/>
      <w:lvlText w:val="%1)"/>
      <w:lvlJc w:val="left"/>
      <w:pPr>
        <w:ind w:left="1866" w:hanging="360"/>
      </w:p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0" w15:restartNumberingAfterBreak="0">
    <w:nsid w:val="7F6F1047"/>
    <w:multiLevelType w:val="hybridMultilevel"/>
    <w:tmpl w:val="29B0B1B4"/>
    <w:lvl w:ilvl="0" w:tplc="040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9"/>
  </w:num>
  <w:num w:numId="5">
    <w:abstractNumId w:val="2"/>
  </w:num>
  <w:num w:numId="6">
    <w:abstractNumId w:val="9"/>
  </w:num>
  <w:num w:numId="7">
    <w:abstractNumId w:val="4"/>
  </w:num>
  <w:num w:numId="8">
    <w:abstractNumId w:val="23"/>
  </w:num>
  <w:num w:numId="9">
    <w:abstractNumId w:val="17"/>
  </w:num>
  <w:num w:numId="10">
    <w:abstractNumId w:val="7"/>
  </w:num>
  <w:num w:numId="11">
    <w:abstractNumId w:val="18"/>
  </w:num>
  <w:num w:numId="12">
    <w:abstractNumId w:val="21"/>
  </w:num>
  <w:num w:numId="13">
    <w:abstractNumId w:val="28"/>
  </w:num>
  <w:num w:numId="14">
    <w:abstractNumId w:val="30"/>
  </w:num>
  <w:num w:numId="15">
    <w:abstractNumId w:val="25"/>
  </w:num>
  <w:num w:numId="16">
    <w:abstractNumId w:val="10"/>
  </w:num>
  <w:num w:numId="17">
    <w:abstractNumId w:val="16"/>
  </w:num>
  <w:num w:numId="18">
    <w:abstractNumId w:val="3"/>
  </w:num>
  <w:num w:numId="19">
    <w:abstractNumId w:val="0"/>
  </w:num>
  <w:num w:numId="20">
    <w:abstractNumId w:val="29"/>
  </w:num>
  <w:num w:numId="21">
    <w:abstractNumId w:val="22"/>
  </w:num>
  <w:num w:numId="22">
    <w:abstractNumId w:val="27"/>
  </w:num>
  <w:num w:numId="23">
    <w:abstractNumId w:val="12"/>
  </w:num>
  <w:num w:numId="24">
    <w:abstractNumId w:val="20"/>
  </w:num>
  <w:num w:numId="25">
    <w:abstractNumId w:val="26"/>
  </w:num>
  <w:num w:numId="26">
    <w:abstractNumId w:val="6"/>
  </w:num>
  <w:num w:numId="27">
    <w:abstractNumId w:val="14"/>
  </w:num>
  <w:num w:numId="28">
    <w:abstractNumId w:val="24"/>
  </w:num>
  <w:num w:numId="29">
    <w:abstractNumId w:val="11"/>
  </w:num>
  <w:num w:numId="30">
    <w:abstractNumId w:val="8"/>
  </w:num>
  <w:num w:numId="31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D2"/>
    <w:rsid w:val="000277A2"/>
    <w:rsid w:val="00057CD4"/>
    <w:rsid w:val="001020CD"/>
    <w:rsid w:val="00107E3D"/>
    <w:rsid w:val="0016468C"/>
    <w:rsid w:val="001736E2"/>
    <w:rsid w:val="001968BB"/>
    <w:rsid w:val="00246597"/>
    <w:rsid w:val="00246EE9"/>
    <w:rsid w:val="002935B2"/>
    <w:rsid w:val="002D3BEC"/>
    <w:rsid w:val="003262FD"/>
    <w:rsid w:val="0033030A"/>
    <w:rsid w:val="00330B54"/>
    <w:rsid w:val="00347535"/>
    <w:rsid w:val="00397D54"/>
    <w:rsid w:val="003E7962"/>
    <w:rsid w:val="00492A19"/>
    <w:rsid w:val="004970BB"/>
    <w:rsid w:val="004A1ACE"/>
    <w:rsid w:val="004E04E7"/>
    <w:rsid w:val="005128D7"/>
    <w:rsid w:val="00543957"/>
    <w:rsid w:val="00550E01"/>
    <w:rsid w:val="00585833"/>
    <w:rsid w:val="005F0B25"/>
    <w:rsid w:val="00603900"/>
    <w:rsid w:val="00634880"/>
    <w:rsid w:val="00703D04"/>
    <w:rsid w:val="0075008C"/>
    <w:rsid w:val="00773E5A"/>
    <w:rsid w:val="00802177"/>
    <w:rsid w:val="008F0B9C"/>
    <w:rsid w:val="009628EA"/>
    <w:rsid w:val="00983526"/>
    <w:rsid w:val="00A07FCD"/>
    <w:rsid w:val="00A1790B"/>
    <w:rsid w:val="00A7688B"/>
    <w:rsid w:val="00A84832"/>
    <w:rsid w:val="00AF0DF3"/>
    <w:rsid w:val="00B01259"/>
    <w:rsid w:val="00B12BBF"/>
    <w:rsid w:val="00B71484"/>
    <w:rsid w:val="00BA255A"/>
    <w:rsid w:val="00C67D41"/>
    <w:rsid w:val="00C90B9F"/>
    <w:rsid w:val="00CF3A86"/>
    <w:rsid w:val="00DD6AF7"/>
    <w:rsid w:val="00DE50D2"/>
    <w:rsid w:val="00E3332B"/>
    <w:rsid w:val="00E4035B"/>
    <w:rsid w:val="00E73902"/>
    <w:rsid w:val="00EC41B3"/>
    <w:rsid w:val="00EF016C"/>
    <w:rsid w:val="00EF6907"/>
    <w:rsid w:val="00F2740D"/>
    <w:rsid w:val="00F32D3A"/>
    <w:rsid w:val="00F624F0"/>
    <w:rsid w:val="00F6266B"/>
    <w:rsid w:val="00F6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A494D"/>
  <w15:docId w15:val="{E59D6DBE-7CDE-499D-8AF6-334E43D7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390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968B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3900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i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968BB"/>
    <w:rPr>
      <w:rFonts w:ascii="Times New Roman" w:eastAsiaTheme="majorEastAsia" w:hAnsi="Times New Roman" w:cstheme="majorBidi"/>
      <w:b/>
      <w:bCs/>
      <w:color w:val="365F91" w:themeColor="accent1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03900"/>
    <w:rPr>
      <w:rFonts w:ascii="Times New Roman" w:eastAsiaTheme="majorEastAsia" w:hAnsi="Times New Roman" w:cstheme="majorBidi"/>
      <w:b/>
      <w:bCs/>
      <w:i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A8483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3A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3A8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F3A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3A86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CF3A8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24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4F0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773E5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.lesonice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VAS, a.s.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Drahomíra Čechová</dc:creator>
  <cp:keywords/>
  <dc:description/>
  <cp:lastModifiedBy>Ředitelka</cp:lastModifiedBy>
  <cp:revision>5</cp:revision>
  <cp:lastPrinted>2021-03-24T07:32:00Z</cp:lastPrinted>
  <dcterms:created xsi:type="dcterms:W3CDTF">2021-03-24T07:02:00Z</dcterms:created>
  <dcterms:modified xsi:type="dcterms:W3CDTF">2021-03-24T07:34:00Z</dcterms:modified>
</cp:coreProperties>
</file>